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8"/>
          <w:szCs w:val="28"/>
        </w:rPr>
      </w:pPr>
      <w:r>
        <w:rPr>
          <w:b/>
          <w:sz w:val="28"/>
          <w:szCs w:val="28"/>
        </w:rPr>
        <w:t>Morningthorpe  and</w:t>
      </w:r>
      <w:bookmarkStart w:id="0" w:name="_GoBack"/>
      <w:bookmarkEnd w:id="0"/>
      <w:r>
        <w:rPr>
          <w:b/>
          <w:sz w:val="28"/>
          <w:szCs w:val="28"/>
        </w:rPr>
        <w:t xml:space="preserve"> Fritton Parish Council</w:t>
      </w:r>
    </w:p>
    <w:p>
      <w:pPr>
        <w:pStyle w:val="Normal"/>
        <w:spacing w:before="0" w:after="0"/>
        <w:jc w:val="center"/>
        <w:rPr/>
      </w:pPr>
      <w:r>
        <w:rPr>
          <w:sz w:val="20"/>
          <w:szCs w:val="20"/>
        </w:rPr>
        <w:t>Draft minutes of Parish Council meeting held at The Barn, Friars Farm, Morningthorpe, at 6.30pm on Tuesday 13 September 2016</w:t>
      </w:r>
    </w:p>
    <w:p>
      <w:pPr>
        <w:pStyle w:val="Normal"/>
        <w:spacing w:before="0" w:after="0"/>
        <w:jc w:val="center"/>
        <w:rPr>
          <w:sz w:val="20"/>
          <w:szCs w:val="20"/>
        </w:rPr>
      </w:pPr>
      <w:r>
        <w:rPr>
          <w:sz w:val="20"/>
          <w:szCs w:val="20"/>
        </w:rPr>
      </w:r>
    </w:p>
    <w:p>
      <w:pPr>
        <w:pStyle w:val="Normal"/>
        <w:spacing w:before="0" w:after="0"/>
        <w:rPr/>
      </w:pPr>
      <w:r>
        <w:rPr>
          <w:b/>
          <w:bCs/>
        </w:rPr>
        <w:t>Present</w:t>
      </w:r>
      <w:r>
        <w:rPr/>
        <w:t>: Councillors  P Rodger, P Cooper, D Sargent, C McDonnell, and N Cullum</w:t>
      </w:r>
    </w:p>
    <w:p>
      <w:pPr>
        <w:pStyle w:val="Normal"/>
        <w:spacing w:before="0" w:after="0"/>
        <w:rPr/>
      </w:pPr>
      <w:r>
        <w:rPr>
          <w:b/>
          <w:bCs/>
        </w:rPr>
        <w:t>In attendance:</w:t>
      </w:r>
      <w:r>
        <w:rPr/>
        <w:t xml:space="preserve"> G Roderick-Jones (Clerk)</w:t>
      </w:r>
    </w:p>
    <w:p>
      <w:pPr>
        <w:pStyle w:val="Normal"/>
        <w:spacing w:before="0" w:after="0"/>
        <w:rPr/>
      </w:pPr>
      <w:r>
        <w:rPr/>
        <w:t xml:space="preserve"> </w:t>
      </w:r>
    </w:p>
    <w:p>
      <w:pPr>
        <w:pStyle w:val="Normal"/>
        <w:spacing w:before="0" w:after="0"/>
        <w:rPr/>
      </w:pPr>
      <w:r>
        <w:rPr/>
        <w:t>1</w:t>
        <w:tab/>
      </w:r>
      <w:r>
        <w:rPr>
          <w:b/>
          <w:bCs/>
        </w:rPr>
        <w:t>Apologies</w:t>
      </w:r>
      <w:r>
        <w:rPr/>
        <w:t xml:space="preserve"> for absence:</w:t>
        <w:tab/>
        <w:t>County Councillor Alison Thomas</w:t>
      </w:r>
    </w:p>
    <w:p>
      <w:pPr>
        <w:pStyle w:val="Normal"/>
        <w:spacing w:before="0" w:after="0"/>
        <w:rPr/>
      </w:pPr>
      <w:r>
        <w:rPr/>
      </w:r>
    </w:p>
    <w:p>
      <w:pPr>
        <w:pStyle w:val="Normal"/>
        <w:spacing w:before="0" w:after="0"/>
        <w:rPr/>
      </w:pPr>
      <w:r>
        <w:rPr/>
        <w:t>2</w:t>
        <w:tab/>
      </w:r>
      <w:r>
        <w:rPr>
          <w:b/>
          <w:bCs/>
        </w:rPr>
        <w:t>Declarations</w:t>
      </w:r>
      <w:r>
        <w:rPr/>
        <w:t xml:space="preserve"> of interest:  none</w:t>
      </w:r>
    </w:p>
    <w:p>
      <w:pPr>
        <w:pStyle w:val="Normal"/>
        <w:spacing w:before="0" w:after="0"/>
        <w:rPr/>
      </w:pPr>
      <w:r>
        <w:rPr/>
      </w:r>
    </w:p>
    <w:p>
      <w:pPr>
        <w:pStyle w:val="Normal"/>
        <w:spacing w:lineRule="auto" w:line="240" w:before="0" w:after="0"/>
        <w:rPr/>
      </w:pPr>
      <w:r>
        <w:rPr/>
        <w:t>3</w:t>
        <w:tab/>
      </w:r>
      <w:r>
        <w:rPr>
          <w:b/>
          <w:bCs/>
        </w:rPr>
        <w:t xml:space="preserve">Public discussion:  </w:t>
      </w:r>
    </w:p>
    <w:p>
      <w:pPr>
        <w:pStyle w:val="Normal"/>
        <w:spacing w:lineRule="auto" w:line="240" w:before="0" w:after="0"/>
        <w:rPr/>
      </w:pPr>
      <w:r>
        <w:rPr>
          <w:b w:val="false"/>
          <w:bCs w:val="false"/>
        </w:rPr>
        <w:tab/>
        <w:t xml:space="preserve">A member of the public, Rick Bowler, gave the council a precis of email correspondence between him, </w:t>
        <w:tab/>
        <w:t xml:space="preserve">Norfolk NCC Highways Department and County Councillor Thomas, on the subject of speeding through </w:t>
        <w:tab/>
        <w:t>Fritton and possible measures to mitigate the problem.</w:t>
      </w:r>
    </w:p>
    <w:p>
      <w:pPr>
        <w:pStyle w:val="Normal"/>
        <w:spacing w:lineRule="auto" w:line="240" w:before="0" w:after="0"/>
        <w:rPr/>
      </w:pPr>
      <w:r>
        <w:rPr>
          <w:b w:val="false"/>
          <w:bCs w:val="false"/>
        </w:rPr>
        <w:tab/>
      </w:r>
    </w:p>
    <w:p>
      <w:pPr>
        <w:pStyle w:val="Normal"/>
        <w:spacing w:lineRule="auto" w:line="240" w:before="0" w:after="0"/>
        <w:rPr/>
      </w:pPr>
      <w:r>
        <w:rPr>
          <w:b w:val="false"/>
          <w:bCs w:val="false"/>
        </w:rPr>
        <w:tab/>
        <w:t xml:space="preserve">There has been a long history in this community of attempts to slow traffic in this area. The 40mph </w:t>
        <w:tab/>
        <w:t>speed limit was obtained after a long campaign, and it is unlikely that a lower limit will be considered.</w:t>
      </w:r>
    </w:p>
    <w:p>
      <w:pPr>
        <w:pStyle w:val="Normal"/>
        <w:spacing w:lineRule="auto" w:line="240" w:before="0" w:after="0"/>
        <w:rPr>
          <w:b w:val="false"/>
          <w:b w:val="false"/>
          <w:bCs w:val="false"/>
        </w:rPr>
      </w:pPr>
      <w:r>
        <w:rPr>
          <w:b w:val="false"/>
          <w:bCs w:val="false"/>
        </w:rPr>
      </w:r>
    </w:p>
    <w:p>
      <w:pPr>
        <w:pStyle w:val="Normal"/>
        <w:spacing w:lineRule="auto" w:line="240" w:before="0" w:after="0"/>
        <w:ind w:left="720" w:hanging="0"/>
        <w:rPr/>
      </w:pPr>
      <w:r>
        <w:rPr>
          <w:b w:val="false"/>
          <w:bCs w:val="false"/>
        </w:rPr>
        <w:t>Speed limits are good to have but must be enforced by a police presence. Electronic speed signs (which show current speed) can encourage some drivers to become competitive, taking photos of the speed and posting them on social media.</w:t>
      </w:r>
    </w:p>
    <w:p>
      <w:pPr>
        <w:pStyle w:val="Normal"/>
        <w:spacing w:lineRule="auto" w:line="240" w:before="0" w:after="0"/>
        <w:ind w:left="720" w:hanging="0"/>
        <w:rPr>
          <w:b w:val="false"/>
          <w:b w:val="false"/>
          <w:bCs w:val="false"/>
        </w:rPr>
      </w:pPr>
      <w:r>
        <w:rPr/>
      </w:r>
    </w:p>
    <w:p>
      <w:pPr>
        <w:pStyle w:val="Normal"/>
        <w:spacing w:lineRule="auto" w:line="240" w:before="0" w:after="0"/>
        <w:ind w:left="720" w:hanging="0"/>
        <w:rPr/>
      </w:pPr>
      <w:r>
        <w:rPr>
          <w:b w:val="false"/>
          <w:bCs w:val="false"/>
        </w:rPr>
        <w:t>Mr Bowler urges members of the public to complain to the police as individuals, and will email details to the Parish Clerk.</w:t>
      </w:r>
    </w:p>
    <w:p>
      <w:pPr>
        <w:pStyle w:val="Normal"/>
        <w:spacing w:lineRule="auto" w:line="240" w:before="0" w:after="0"/>
        <w:ind w:left="720" w:hanging="0"/>
        <w:rPr>
          <w:b w:val="false"/>
          <w:b w:val="false"/>
          <w:bCs w:val="false"/>
        </w:rPr>
      </w:pPr>
      <w:r>
        <w:rPr/>
      </w:r>
    </w:p>
    <w:p>
      <w:pPr>
        <w:pStyle w:val="Normal"/>
        <w:spacing w:lineRule="auto" w:line="240" w:before="0" w:after="0"/>
        <w:ind w:left="720" w:hanging="0"/>
        <w:rPr/>
      </w:pPr>
      <w:r>
        <w:rPr>
          <w:b w:val="false"/>
          <w:bCs w:val="false"/>
        </w:rPr>
        <w:t>The views of the Parish Council on the most appropriate way forward were deferred to the main part of the meeting, where this item was on the day's agenda.</w:t>
      </w:r>
    </w:p>
    <w:p>
      <w:pPr>
        <w:pStyle w:val="Normal"/>
        <w:spacing w:lineRule="auto" w:line="240" w:before="0" w:after="0"/>
        <w:ind w:left="720" w:hanging="0"/>
        <w:rPr>
          <w:b w:val="false"/>
          <w:b w:val="false"/>
          <w:bCs w:val="false"/>
        </w:rPr>
      </w:pPr>
      <w:r>
        <w:rPr>
          <w:b w:val="false"/>
          <w:bCs w:val="false"/>
        </w:rPr>
      </w:r>
    </w:p>
    <w:p>
      <w:pPr>
        <w:pStyle w:val="Normal"/>
        <w:spacing w:lineRule="auto" w:line="240" w:before="0" w:after="0"/>
        <w:rPr/>
      </w:pPr>
      <w:r>
        <w:rPr>
          <w:b w:val="false"/>
          <w:bCs w:val="false"/>
        </w:rPr>
        <w:t>4</w:t>
        <w:tab/>
      </w:r>
      <w:r>
        <w:rPr>
          <w:b/>
          <w:bCs/>
        </w:rPr>
        <w:t xml:space="preserve">Report from County Councillor: </w:t>
      </w:r>
      <w:r>
        <w:rPr>
          <w:b w:val="false"/>
          <w:bCs w:val="false"/>
        </w:rPr>
        <w:t>none. Clerk will advise Cllr Thomas of future meeting dates.</w:t>
      </w:r>
    </w:p>
    <w:p>
      <w:pPr>
        <w:pStyle w:val="Normal"/>
        <w:spacing w:lineRule="auto" w:line="240" w:before="0" w:after="0"/>
        <w:rPr>
          <w:b w:val="false"/>
          <w:b w:val="false"/>
          <w:bCs w:val="false"/>
        </w:rPr>
      </w:pPr>
      <w:r>
        <w:rPr>
          <w:b w:val="false"/>
          <w:bCs w:val="false"/>
        </w:rPr>
      </w:r>
    </w:p>
    <w:p>
      <w:pPr>
        <w:pStyle w:val="Normal"/>
        <w:spacing w:before="0" w:after="0"/>
        <w:rPr/>
      </w:pPr>
      <w:r>
        <w:rPr/>
        <w:t>5</w:t>
        <w:tab/>
      </w:r>
      <w:r>
        <w:rPr>
          <w:b/>
          <w:bCs/>
        </w:rPr>
        <w:t>Minutes</w:t>
      </w:r>
      <w:r>
        <w:rPr/>
        <w:t xml:space="preserve"> of the last meeting held </w:t>
      </w:r>
      <w:r>
        <w:rPr/>
        <w:t>12 July</w:t>
      </w:r>
      <w:r>
        <w:rPr/>
        <w:t xml:space="preserve"> 2016 were approved and signed.</w:t>
      </w:r>
    </w:p>
    <w:p>
      <w:pPr>
        <w:pStyle w:val="Normal"/>
        <w:spacing w:before="0" w:after="0"/>
        <w:rPr/>
      </w:pPr>
      <w:r>
        <w:rPr/>
      </w:r>
    </w:p>
    <w:p>
      <w:pPr>
        <w:pStyle w:val="Normal"/>
        <w:spacing w:before="0" w:after="0"/>
        <w:rPr/>
      </w:pPr>
      <w:r>
        <w:rPr/>
        <w:t>6</w:t>
        <w:tab/>
      </w:r>
      <w:r>
        <w:rPr>
          <w:b/>
          <w:bCs/>
        </w:rPr>
        <w:t>Matters arising</w:t>
      </w:r>
      <w:r>
        <w:rPr/>
        <w:t xml:space="preserve"> from the minutes:  </w:t>
      </w:r>
      <w:r>
        <w:rPr/>
        <w:t>none</w:t>
      </w:r>
    </w:p>
    <w:p>
      <w:pPr>
        <w:pStyle w:val="Normal"/>
        <w:spacing w:before="0" w:after="0"/>
        <w:rPr/>
      </w:pPr>
      <w:r>
        <w:rPr/>
      </w:r>
    </w:p>
    <w:p>
      <w:pPr>
        <w:pStyle w:val="Normal"/>
        <w:spacing w:before="0" w:after="0"/>
        <w:rPr/>
      </w:pPr>
      <w:r>
        <w:rPr/>
        <w:t>7</w:t>
        <w:tab/>
      </w:r>
      <w:r>
        <w:rPr>
          <w:b/>
          <w:bCs/>
        </w:rPr>
        <w:t>Finances</w:t>
      </w:r>
    </w:p>
    <w:p>
      <w:pPr>
        <w:pStyle w:val="Normal"/>
        <w:spacing w:before="0" w:after="0"/>
        <w:ind w:left="720" w:right="0" w:hanging="0"/>
        <w:rPr/>
      </w:pPr>
      <w:r>
        <w:rPr>
          <w:b w:val="false"/>
          <w:bCs w:val="false"/>
        </w:rPr>
        <w:t>Mazars have raised some queries about the Annual Return documents which the Clerk is currently addressing.</w:t>
      </w:r>
    </w:p>
    <w:p>
      <w:pPr>
        <w:pStyle w:val="Normal"/>
        <w:spacing w:before="0" w:after="0"/>
        <w:ind w:left="720" w:right="0" w:hanging="0"/>
        <w:rPr/>
      </w:pPr>
      <w:r>
        <w:rPr>
          <w:b w:val="false"/>
          <w:bCs w:val="false"/>
        </w:rPr>
        <w:t>Clerk today ascertained that Barclays are still sending statements to the old address, despite confirming by letter (to the new address) that all the changes had been actioned. Barclays have now promised to complete the changes by the end of today. Once this is done, Clerk will look into either telephone banking or sight-only online banking.</w:t>
      </w:r>
    </w:p>
    <w:p>
      <w:pPr>
        <w:pStyle w:val="Normal"/>
        <w:spacing w:before="0" w:after="0"/>
        <w:ind w:left="720" w:right="0" w:hanging="0"/>
        <w:rPr/>
      </w:pPr>
      <w:r>
        <w:rPr>
          <w:b w:val="false"/>
          <w:bCs w:val="false"/>
        </w:rPr>
        <w:t>We have current balances as latest statements have arrived (via Mrs Riches) and are as follows:</w:t>
      </w:r>
    </w:p>
    <w:p>
      <w:pPr>
        <w:pStyle w:val="Normal"/>
        <w:spacing w:before="0" w:after="0"/>
        <w:ind w:left="720" w:right="0" w:hanging="0"/>
        <w:rPr/>
      </w:pPr>
      <w:r>
        <w:rPr>
          <w:b w:val="false"/>
          <w:bCs w:val="false"/>
        </w:rPr>
        <w:tab/>
        <w:t>current</w:t>
        <w:tab/>
        <w:tab/>
        <w:t>£</w:t>
      </w:r>
      <w:r>
        <w:rPr>
          <w:b w:val="false"/>
          <w:bCs w:val="false"/>
        </w:rPr>
        <w:t>1,214</w:t>
      </w:r>
      <w:r>
        <w:rPr>
          <w:b w:val="false"/>
          <w:bCs w:val="false"/>
        </w:rPr>
        <w:t>.87</w:t>
      </w:r>
    </w:p>
    <w:p>
      <w:pPr>
        <w:pStyle w:val="Normal"/>
        <w:spacing w:before="0" w:after="0"/>
        <w:ind w:left="720" w:right="0" w:hanging="0"/>
        <w:rPr/>
      </w:pPr>
      <w:r>
        <w:rPr>
          <w:b w:val="false"/>
          <w:bCs w:val="false"/>
        </w:rPr>
        <w:tab/>
        <w:t>savings 1</w:t>
        <w:tab/>
        <w:t>£3,41</w:t>
      </w:r>
      <w:r>
        <w:rPr>
          <w:b w:val="false"/>
          <w:bCs w:val="false"/>
        </w:rPr>
        <w:t>6.15</w:t>
      </w:r>
    </w:p>
    <w:p>
      <w:pPr>
        <w:pStyle w:val="Normal"/>
        <w:spacing w:before="0" w:after="0"/>
        <w:ind w:left="720" w:right="0" w:hanging="0"/>
        <w:rPr/>
      </w:pPr>
      <w:r>
        <w:rPr>
          <w:b w:val="false"/>
          <w:bCs w:val="false"/>
        </w:rPr>
        <w:tab/>
        <w:t>savings 2</w:t>
        <w:tab/>
        <w:t>£403.2</w:t>
      </w:r>
      <w:r>
        <w:rPr>
          <w:b w:val="false"/>
          <w:bCs w:val="false"/>
        </w:rPr>
        <w:t>7</w:t>
      </w:r>
    </w:p>
    <w:p>
      <w:pPr>
        <w:pStyle w:val="Normal"/>
        <w:spacing w:before="0" w:after="0"/>
        <w:ind w:left="720" w:right="0" w:hanging="0"/>
        <w:rPr/>
      </w:pPr>
      <w:r>
        <w:rPr>
          <w:b w:val="false"/>
          <w:bCs w:val="false"/>
        </w:rPr>
        <w:tab/>
        <w:t>total</w:t>
        <w:tab/>
        <w:tab/>
        <w:t>£</w:t>
      </w:r>
      <w:r>
        <w:rPr>
          <w:b w:val="false"/>
          <w:bCs w:val="false"/>
        </w:rPr>
        <w:t>5,034.29</w:t>
      </w:r>
    </w:p>
    <w:p>
      <w:pPr>
        <w:pStyle w:val="Normal"/>
        <w:spacing w:before="0" w:after="0"/>
        <w:ind w:left="720" w:right="0" w:hanging="0"/>
        <w:rPr/>
      </w:pPr>
      <w:r>
        <w:rPr/>
      </w:r>
    </w:p>
    <w:p>
      <w:pPr>
        <w:pStyle w:val="Normal"/>
        <w:spacing w:lineRule="auto" w:line="240" w:before="0" w:after="0"/>
        <w:rPr/>
      </w:pPr>
      <w:r>
        <w:rPr/>
        <w:t>8</w:t>
        <w:tab/>
      </w:r>
      <w:r>
        <w:rPr>
          <w:b/>
          <w:bCs/>
        </w:rPr>
        <w:t xml:space="preserve">Planning: </w:t>
      </w:r>
      <w:r>
        <w:rPr/>
        <w:t>Various applications in neighbouring Hempnall  206/1673, 1674, 1840, 1849, 1866, 1867 -</w:t>
      </w:r>
      <w:r>
        <w:rPr/>
        <w:t xml:space="preserve"> </w:t>
        <w:tab/>
        <w:t>no objection or comment</w:t>
      </w:r>
    </w:p>
    <w:p>
      <w:pPr>
        <w:pStyle w:val="Normal"/>
        <w:spacing w:before="0" w:after="0"/>
        <w:rPr/>
      </w:pPr>
      <w:r>
        <w:rPr/>
      </w:r>
    </w:p>
    <w:p>
      <w:pPr>
        <w:pStyle w:val="Normal"/>
        <w:spacing w:before="0" w:after="0"/>
        <w:rPr/>
      </w:pPr>
      <w:r>
        <w:rPr/>
        <w:t>9</w:t>
        <w:tab/>
      </w:r>
      <w:r>
        <w:rPr>
          <w:b/>
          <w:bCs/>
        </w:rPr>
        <w:t>Highways</w:t>
      </w:r>
    </w:p>
    <w:p>
      <w:pPr>
        <w:pStyle w:val="Normal"/>
        <w:spacing w:before="0" w:after="0"/>
        <w:ind w:left="720" w:hanging="0"/>
        <w:rPr/>
      </w:pPr>
      <w:r>
        <w:rPr>
          <w:b w:val="false"/>
          <w:bCs w:val="false"/>
        </w:rPr>
        <w:t xml:space="preserve">SAM2 progress report: </w:t>
      </w:r>
      <w:r>
        <w:rPr>
          <w:b w:val="false"/>
          <w:bCs w:val="false"/>
        </w:rPr>
        <w:t>Cllr Cooper has been in contact with Woodton Parish Council who report good results from their SAM2.</w:t>
      </w:r>
    </w:p>
    <w:p>
      <w:pPr>
        <w:pStyle w:val="Normal"/>
        <w:spacing w:before="0" w:after="0"/>
        <w:ind w:left="720" w:hanging="0"/>
        <w:rPr/>
      </w:pPr>
      <w:r>
        <w:rPr>
          <w:b w:val="false"/>
          <w:bCs w:val="false"/>
        </w:rPr>
        <w:t>W</w:t>
      </w:r>
      <w:r>
        <w:rPr>
          <w:b w:val="false"/>
          <w:bCs w:val="false"/>
        </w:rPr>
        <w:t>e now understand that Simon Redhead is organising traffic speed monitoring in the area and will obtain statistics from the tube at the end of the exercise. The Clerk will urge him to do this as soon as possible so that the PC can then purchase the SAM2 via the Parish Partnership Scheme, or can decide on the most appropriate alternative action.</w:t>
      </w:r>
    </w:p>
    <w:p>
      <w:pPr>
        <w:pStyle w:val="Normal"/>
        <w:spacing w:before="0" w:after="0"/>
        <w:ind w:left="720" w:hanging="0"/>
        <w:rPr>
          <w:b w:val="false"/>
          <w:b w:val="false"/>
          <w:bCs w:val="false"/>
        </w:rPr>
      </w:pPr>
      <w:r>
        <w:rPr>
          <w:b w:val="false"/>
          <w:bCs w:val="false"/>
        </w:rPr>
      </w:r>
    </w:p>
    <w:p>
      <w:pPr>
        <w:pStyle w:val="Normal"/>
        <w:spacing w:before="0" w:after="0"/>
        <w:rPr/>
      </w:pPr>
      <w:r>
        <w:rPr>
          <w:b/>
          <w:bCs/>
        </w:rPr>
        <w:t>10</w:t>
        <w:tab/>
        <w:t xml:space="preserve">Correspondence </w:t>
      </w:r>
      <w:r>
        <w:rPr>
          <w:b w:val="false"/>
          <w:bCs w:val="false"/>
        </w:rPr>
        <w:t>(circulated to councillors previously and noted)</w:t>
      </w:r>
    </w:p>
    <w:p>
      <w:pPr>
        <w:pStyle w:val="Normal"/>
        <w:spacing w:lineRule="auto" w:line="240" w:before="0" w:after="0"/>
        <w:rPr/>
      </w:pPr>
      <w:r>
        <w:rPr>
          <w:b w:val="false"/>
          <w:bCs w:val="false"/>
        </w:rPr>
        <w:tab/>
      </w:r>
      <w:r>
        <w:rPr>
          <w:b w:val="false"/>
          <w:bCs w:val="false"/>
        </w:rPr>
        <w:t>NALC Newsletter x 2</w:t>
      </w:r>
    </w:p>
    <w:p>
      <w:pPr>
        <w:pStyle w:val="Normal"/>
        <w:spacing w:lineRule="auto" w:line="240" w:before="0" w:after="0"/>
        <w:rPr/>
      </w:pPr>
      <w:r>
        <w:rPr>
          <w:b w:val="false"/>
          <w:bCs w:val="false"/>
        </w:rPr>
        <w:tab/>
        <w:t>Historic England re War Memorials</w:t>
      </w:r>
    </w:p>
    <w:p>
      <w:pPr>
        <w:pStyle w:val="Normal"/>
        <w:spacing w:lineRule="auto" w:line="240" w:before="0" w:after="0"/>
        <w:rPr/>
      </w:pPr>
      <w:r>
        <w:rPr>
          <w:b w:val="false"/>
          <w:bCs w:val="false"/>
        </w:rPr>
        <w:tab/>
        <w:t>2026 Rights of Way work</w:t>
      </w:r>
    </w:p>
    <w:p>
      <w:pPr>
        <w:pStyle w:val="Normal"/>
        <w:spacing w:lineRule="auto" w:line="240" w:before="0" w:after="0"/>
        <w:rPr/>
      </w:pPr>
      <w:r>
        <w:rPr>
          <w:b w:val="false"/>
          <w:bCs w:val="false"/>
        </w:rPr>
        <w:tab/>
        <w:t>South Norfolk Boundary Review</w:t>
      </w:r>
    </w:p>
    <w:p>
      <w:pPr>
        <w:pStyle w:val="Normal"/>
        <w:spacing w:lineRule="auto" w:line="240" w:before="0" w:after="0"/>
        <w:rPr/>
      </w:pPr>
      <w:r>
        <w:rPr>
          <w:b w:val="false"/>
          <w:bCs w:val="false"/>
        </w:rPr>
        <w:tab/>
        <w:t>Greater Norwich Local Plan</w:t>
      </w:r>
    </w:p>
    <w:p>
      <w:pPr>
        <w:pStyle w:val="Normal"/>
        <w:spacing w:lineRule="auto" w:line="240" w:before="0" w:after="0"/>
        <w:rPr/>
      </w:pPr>
      <w:r>
        <w:rPr>
          <w:b w:val="false"/>
          <w:bCs w:val="false"/>
        </w:rPr>
        <w:tab/>
        <w:t>Advance Notice of Payphone removal</w:t>
      </w:r>
    </w:p>
    <w:p>
      <w:pPr>
        <w:pStyle w:val="Normal"/>
        <w:spacing w:lineRule="auto" w:line="240" w:before="0" w:after="0"/>
        <w:rPr/>
      </w:pPr>
      <w:r>
        <w:rPr>
          <w:b w:val="false"/>
          <w:bCs w:val="false"/>
        </w:rPr>
        <w:tab/>
        <w:t>Training Autumn 2016</w:t>
      </w:r>
    </w:p>
    <w:p>
      <w:pPr>
        <w:pStyle w:val="Normal"/>
        <w:spacing w:lineRule="auto" w:line="240" w:before="0" w:after="0"/>
        <w:rPr/>
      </w:pPr>
      <w:r>
        <w:rPr>
          <w:b w:val="false"/>
          <w:bCs w:val="false"/>
        </w:rPr>
        <w:tab/>
        <w:t>UK Power Networks “105”</w:t>
      </w:r>
    </w:p>
    <w:p>
      <w:pPr>
        <w:pStyle w:val="Normal"/>
        <w:spacing w:lineRule="auto" w:line="240" w:before="0" w:after="0"/>
        <w:rPr/>
      </w:pPr>
      <w:r>
        <w:rPr>
          <w:b w:val="false"/>
          <w:bCs w:val="false"/>
        </w:rPr>
        <w:tab/>
        <w:t>Notification of Hempnall planning applications</w:t>
      </w:r>
    </w:p>
    <w:p>
      <w:pPr>
        <w:pStyle w:val="Normal"/>
        <w:spacing w:lineRule="auto" w:line="240" w:before="0" w:after="0"/>
        <w:rPr>
          <w:b w:val="false"/>
          <w:b w:val="false"/>
          <w:bCs w:val="false"/>
        </w:rPr>
      </w:pPr>
      <w:r>
        <w:rPr>
          <w:b w:val="false"/>
          <w:bCs w:val="false"/>
        </w:rPr>
      </w:r>
    </w:p>
    <w:p>
      <w:pPr>
        <w:pStyle w:val="Normal"/>
        <w:spacing w:before="0" w:after="0"/>
        <w:rPr/>
      </w:pPr>
      <w:r>
        <w:rPr>
          <w:b/>
          <w:bCs/>
        </w:rPr>
        <w:t>11</w:t>
        <w:tab/>
        <w:t>Any Other Business/Items for Next Agenda</w:t>
      </w:r>
    </w:p>
    <w:p>
      <w:pPr>
        <w:pStyle w:val="Normal"/>
        <w:spacing w:before="0" w:after="0"/>
        <w:rPr/>
      </w:pPr>
      <w:r>
        <w:rPr/>
        <w:tab/>
      </w:r>
      <w:r>
        <w:rPr>
          <w:b/>
          <w:bCs/>
        </w:rPr>
        <w:t>AOB</w:t>
      </w:r>
      <w:r>
        <w:rPr/>
        <w:tab/>
        <w:t xml:space="preserve">there will be a walk around on Saturday 24 September with/by tree wardens and all are </w:t>
        <w:tab/>
        <w:t>welcome to join (info from Cllr Sargent)</w:t>
      </w:r>
    </w:p>
    <w:p>
      <w:pPr>
        <w:pStyle w:val="Normal"/>
        <w:spacing w:before="0" w:after="0"/>
        <w:rPr/>
      </w:pPr>
      <w:r>
        <w:rPr/>
        <w:tab/>
        <w:tab/>
      </w:r>
      <w:r>
        <w:rPr/>
        <w:t>school hedge is overhanging the road and needs to be cut back</w:t>
      </w:r>
    </w:p>
    <w:p>
      <w:pPr>
        <w:pStyle w:val="Normal"/>
        <w:spacing w:before="0" w:after="0"/>
        <w:rPr/>
      </w:pPr>
      <w:r>
        <w:rPr/>
        <w:tab/>
        <w:tab/>
      </w:r>
      <w:r>
        <w:rPr/>
        <w:t>posts have been placed on the verge outside Manor Farm</w:t>
      </w:r>
    </w:p>
    <w:p>
      <w:pPr>
        <w:pStyle w:val="Normal"/>
        <w:spacing w:before="0" w:after="0"/>
        <w:rPr/>
      </w:pPr>
      <w:r>
        <w:rPr/>
        <w:tab/>
      </w:r>
      <w:r>
        <w:rPr>
          <w:b/>
          <w:bCs/>
        </w:rPr>
        <w:t>NEXT AGENDA</w:t>
      </w:r>
      <w:r>
        <w:rPr/>
        <w:tab/>
        <w:t>budget</w:t>
      </w:r>
    </w:p>
    <w:p>
      <w:pPr>
        <w:pStyle w:val="Normal"/>
        <w:spacing w:before="0" w:after="0"/>
        <w:rPr/>
      </w:pPr>
      <w:r>
        <w:rPr/>
        <w:tab/>
        <w:tab/>
        <w:tab/>
      </w:r>
      <w:r>
        <w:rPr/>
        <w:t>posts or blocks placed on verges outside houses</w:t>
      </w:r>
    </w:p>
    <w:p>
      <w:pPr>
        <w:pStyle w:val="Normal"/>
        <w:spacing w:before="0" w:after="0"/>
        <w:rPr/>
      </w:pPr>
      <w:r>
        <w:rPr/>
      </w:r>
    </w:p>
    <w:p>
      <w:pPr>
        <w:pStyle w:val="Normal"/>
        <w:spacing w:before="0" w:after="0"/>
        <w:ind w:left="720" w:hanging="720"/>
        <w:rPr/>
      </w:pPr>
      <w:r>
        <w:rPr/>
        <w:t>12</w:t>
        <w:tab/>
      </w:r>
      <w:r>
        <w:rPr>
          <w:b/>
          <w:bCs/>
        </w:rPr>
        <w:t xml:space="preserve">Next meeting: </w:t>
      </w:r>
      <w:r>
        <w:rPr/>
        <w:t>Tuesday 1</w:t>
      </w:r>
      <w:r>
        <w:rPr/>
        <w:t>1 October</w:t>
      </w:r>
      <w:r>
        <w:rPr/>
        <w:t xml:space="preserve"> 2016 at 6.30 pm at The Barn, Friar's Farm, Morningthorpe.</w:t>
      </w:r>
    </w:p>
    <w:p>
      <w:pPr>
        <w:pStyle w:val="Normal"/>
        <w:spacing w:before="0" w:after="0"/>
        <w:ind w:left="720" w:hanging="720"/>
        <w:rPr/>
      </w:pPr>
      <w:r>
        <w:rPr/>
        <w:tab/>
      </w:r>
    </w:p>
    <w:p>
      <w:pPr>
        <w:pStyle w:val="Normal"/>
        <w:spacing w:before="0" w:after="0"/>
        <w:ind w:hanging="0"/>
        <w:rPr/>
      </w:pPr>
      <w:r>
        <w:rPr/>
      </w:r>
    </w:p>
    <w:sectPr>
      <w:type w:val="nextPage"/>
      <w:pgSz w:w="11906" w:h="16838"/>
      <w:pgMar w:left="1020" w:right="1020" w:header="0" w:top="1247" w:footer="0" w:bottom="124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7408</TotalTime>
  <Application>LibreOffice/4.4.1.2$Windows_x86 LibreOffice_project/45e2de17089c24a1fa810c8f975a7171ba4cd432</Application>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2016-05-10T15:40:12Z</cp:lastPrinted>
  <dcterms:modified xsi:type="dcterms:W3CDTF">2016-09-18T16:43:27Z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